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BF8B" w14:textId="77777777" w:rsidR="00B73ABA" w:rsidRDefault="00B73ABA"/>
    <w:p w14:paraId="74AB2AEA" w14:textId="4F53FC9A" w:rsidR="00B73ABA" w:rsidRPr="00B73ABA" w:rsidRDefault="00B73ABA">
      <w:pPr>
        <w:rPr>
          <w:b/>
          <w:bCs/>
          <w:u w:val="single"/>
        </w:rPr>
      </w:pPr>
      <w:r w:rsidRPr="00B73ABA">
        <w:rPr>
          <w:b/>
          <w:bCs/>
          <w:u w:val="single"/>
        </w:rPr>
        <w:t>Affiliation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3"/>
        <w:gridCol w:w="425"/>
        <w:gridCol w:w="2551"/>
        <w:gridCol w:w="2422"/>
        <w:gridCol w:w="425"/>
        <w:gridCol w:w="2828"/>
      </w:tblGrid>
      <w:tr w:rsidR="00B73ABA" w14:paraId="2A85641B" w14:textId="77777777" w:rsidTr="00B73ABA">
        <w:trPr>
          <w:gridAfter w:val="2"/>
          <w:wAfter w:w="3253" w:type="dxa"/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45BBD5" w14:textId="6824A23F" w:rsidR="00B73ABA" w:rsidRDefault="00B73ABA">
            <w:r>
              <w:t>Name: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3AE5F" w14:textId="380916A7" w:rsidR="00B73ABA" w:rsidRPr="00B73ABA" w:rsidRDefault="005E6D4D" w:rsidP="00B73ABA">
            <w:pPr>
              <w:ind w:right="5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73ABA" w14:paraId="0A1B59A3" w14:textId="77777777" w:rsidTr="00B73ABA">
        <w:trPr>
          <w:gridAfter w:val="2"/>
          <w:wAfter w:w="3253" w:type="dxa"/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5E215F" w14:textId="376A82EA" w:rsidR="00B73ABA" w:rsidRDefault="00B73ABA">
            <w:r>
              <w:t>Group: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310E0" w14:textId="010246BF" w:rsidR="00B73ABA" w:rsidRPr="00B73ABA" w:rsidRDefault="00F308FC" w:rsidP="00B73ABA">
            <w:pPr>
              <w:ind w:right="57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73ABA" w14:paraId="6C548DFF" w14:textId="77777777" w:rsidTr="00B73ABA">
        <w:trPr>
          <w:gridAfter w:val="1"/>
          <w:wAfter w:w="2828" w:type="dxa"/>
          <w:trHeight w:val="34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A8A25" w14:textId="4D9ED745" w:rsidR="00B73ABA" w:rsidRDefault="00B73ABA">
            <w:r>
              <w:t>Institution: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295AC" w14:textId="1D657EAB" w:rsidR="00B73ABA" w:rsidRPr="00B73ABA" w:rsidRDefault="00F308FC" w:rsidP="00B73ABA">
            <w:pPr>
              <w:ind w:right="57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73ABA" w14:paraId="5BF719F3" w14:textId="77777777" w:rsidTr="00B73ABA">
        <w:trPr>
          <w:trHeight w:val="34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842EA" w14:textId="4A11CCD9" w:rsidR="00B73ABA" w:rsidRDefault="00B73ABA">
            <w:r>
              <w:t>Contact Information (Mail/Telefone):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BEE71" w14:textId="51B26E1E" w:rsidR="00B73ABA" w:rsidRPr="00B73ABA" w:rsidRDefault="00F308FC" w:rsidP="00B73ABA">
            <w:pPr>
              <w:ind w:right="57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03B5DA5" w14:textId="77777777" w:rsidR="00B73ABA" w:rsidRDefault="00B73ABA"/>
    <w:p w14:paraId="0D28D4EE" w14:textId="01542CEB" w:rsidR="00B73ABA" w:rsidRPr="008501A8" w:rsidRDefault="00B73ABA">
      <w:pPr>
        <w:rPr>
          <w:b/>
          <w:bCs/>
          <w:u w:val="single"/>
          <w:lang w:val="en-US"/>
        </w:rPr>
      </w:pPr>
      <w:r w:rsidRPr="008501A8">
        <w:rPr>
          <w:b/>
          <w:bCs/>
          <w:u w:val="single"/>
          <w:lang w:val="en-US"/>
        </w:rPr>
        <w:t>Sample Source</w:t>
      </w:r>
    </w:p>
    <w:p w14:paraId="169A7CF2" w14:textId="13A94136" w:rsidR="00F61D88" w:rsidRPr="00F61D88" w:rsidRDefault="00F61D88">
      <w:pPr>
        <w:rPr>
          <w:b/>
          <w:bCs/>
          <w:u w:val="single"/>
          <w:lang w:val="en-US"/>
        </w:rPr>
      </w:pPr>
      <w:r w:rsidRPr="00F61D88">
        <w:rPr>
          <w:lang w:val="en-US"/>
        </w:rPr>
        <w:t>We offer sorting conditions BSL 1</w:t>
      </w:r>
      <w:r>
        <w:rPr>
          <w:lang w:val="en-US"/>
        </w:rPr>
        <w:t xml:space="preserve"> and BSL 2</w:t>
      </w:r>
      <w:r w:rsidRPr="00F61D88">
        <w:rPr>
          <w:lang w:val="en-US"/>
        </w:rPr>
        <w:t>; it´s crucial for safety reasons to mark every potential risk for our operators! Even tested human material (HIV, HBV, HCV) is handled as BSL2.</w:t>
      </w:r>
    </w:p>
    <w:tbl>
      <w:tblPr>
        <w:tblStyle w:val="Tabellenraster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26"/>
        <w:gridCol w:w="200"/>
        <w:gridCol w:w="1383"/>
        <w:gridCol w:w="1267"/>
        <w:gridCol w:w="117"/>
        <w:gridCol w:w="317"/>
        <w:gridCol w:w="591"/>
        <w:gridCol w:w="402"/>
        <w:gridCol w:w="2125"/>
        <w:gridCol w:w="2412"/>
        <w:gridCol w:w="236"/>
        <w:gridCol w:w="124"/>
      </w:tblGrid>
      <w:tr w:rsidR="00B73ABA" w14:paraId="58FEEE16" w14:textId="77777777" w:rsidTr="009422EB">
        <w:trPr>
          <w:gridAfter w:val="6"/>
          <w:wAfter w:w="5890" w:type="dxa"/>
        </w:trPr>
        <w:tc>
          <w:tcPr>
            <w:tcW w:w="1162" w:type="dxa"/>
            <w:gridSpan w:val="3"/>
          </w:tcPr>
          <w:p w14:paraId="504A5BBE" w14:textId="272C7005" w:rsidR="00B73ABA" w:rsidRPr="00B73ABA" w:rsidRDefault="00B73ABA">
            <w:proofErr w:type="spellStart"/>
            <w:r>
              <w:t>Species</w:t>
            </w:r>
            <w:proofErr w:type="spellEnd"/>
            <w:r>
              <w:t>:</w:t>
            </w:r>
          </w:p>
        </w:tc>
        <w:tc>
          <w:tcPr>
            <w:tcW w:w="2650" w:type="dxa"/>
            <w:gridSpan w:val="2"/>
          </w:tcPr>
          <w:p w14:paraId="4FAE7126" w14:textId="23D7BEEB" w:rsidR="00B73ABA" w:rsidRDefault="00F308F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4"/>
          </w:p>
        </w:tc>
        <w:tc>
          <w:tcPr>
            <w:tcW w:w="434" w:type="dxa"/>
            <w:gridSpan w:val="2"/>
          </w:tcPr>
          <w:p w14:paraId="72379292" w14:textId="77777777" w:rsidR="00B73ABA" w:rsidRDefault="00B73ABA">
            <w:pPr>
              <w:rPr>
                <w:b/>
                <w:bCs/>
                <w:u w:val="single"/>
              </w:rPr>
            </w:pPr>
          </w:p>
        </w:tc>
      </w:tr>
      <w:tr w:rsidR="00B73ABA" w14:paraId="2F04968B" w14:textId="77777777" w:rsidTr="009422EB">
        <w:trPr>
          <w:gridAfter w:val="4"/>
          <w:wAfter w:w="4897" w:type="dxa"/>
        </w:trPr>
        <w:tc>
          <w:tcPr>
            <w:tcW w:w="962" w:type="dxa"/>
            <w:gridSpan w:val="2"/>
          </w:tcPr>
          <w:p w14:paraId="4700B65B" w14:textId="0FEFE2E9" w:rsidR="00B73ABA" w:rsidRPr="00B73ABA" w:rsidRDefault="00B73ABA">
            <w:r w:rsidRPr="00B73ABA">
              <w:t>Origin:</w:t>
            </w:r>
          </w:p>
        </w:tc>
        <w:tc>
          <w:tcPr>
            <w:tcW w:w="3875" w:type="dxa"/>
            <w:gridSpan w:val="6"/>
          </w:tcPr>
          <w:p w14:paraId="01609E46" w14:textId="42FE0089" w:rsidR="00B73ABA" w:rsidRDefault="00F308F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bookmarkEnd w:id="5"/>
          </w:p>
        </w:tc>
        <w:tc>
          <w:tcPr>
            <w:tcW w:w="402" w:type="dxa"/>
          </w:tcPr>
          <w:p w14:paraId="72A49567" w14:textId="77777777" w:rsidR="00B73ABA" w:rsidRDefault="00B73ABA">
            <w:pPr>
              <w:rPr>
                <w:b/>
                <w:bCs/>
                <w:u w:val="single"/>
              </w:rPr>
            </w:pPr>
          </w:p>
        </w:tc>
      </w:tr>
      <w:tr w:rsidR="00B73ABA" w14:paraId="2C290EE2" w14:textId="77777777" w:rsidTr="009422EB">
        <w:trPr>
          <w:gridAfter w:val="4"/>
          <w:wAfter w:w="4897" w:type="dxa"/>
        </w:trPr>
        <w:tc>
          <w:tcPr>
            <w:tcW w:w="2545" w:type="dxa"/>
            <w:gridSpan w:val="4"/>
          </w:tcPr>
          <w:p w14:paraId="5E1016C1" w14:textId="0ACC62DA" w:rsidR="00B73ABA" w:rsidRPr="00B73ABA" w:rsidRDefault="00B73ABA">
            <w:r>
              <w:t xml:space="preserve">Bio </w:t>
            </w:r>
            <w:proofErr w:type="spellStart"/>
            <w:r>
              <w:t>Safety</w:t>
            </w:r>
            <w:proofErr w:type="spellEnd"/>
            <w:r>
              <w:t xml:space="preserve"> Level (BSL):</w:t>
            </w:r>
          </w:p>
        </w:tc>
        <w:tc>
          <w:tcPr>
            <w:tcW w:w="1384" w:type="dxa"/>
            <w:gridSpan w:val="2"/>
          </w:tcPr>
          <w:p w14:paraId="2A45D629" w14:textId="7623B87A" w:rsidR="00B73ABA" w:rsidRPr="00B73ABA" w:rsidRDefault="00B73ABA">
            <w:r w:rsidRPr="00B73ABA">
              <w:t>BIO 1</w:t>
            </w:r>
            <w:r>
              <w:t xml:space="preserve">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310" w:type="dxa"/>
            <w:gridSpan w:val="3"/>
          </w:tcPr>
          <w:p w14:paraId="5435B9E3" w14:textId="0B9934FC" w:rsidR="00B73ABA" w:rsidRPr="00B73ABA" w:rsidRDefault="00B73ABA">
            <w:r w:rsidRPr="00B73ABA">
              <w:t>BIO 2</w:t>
            </w:r>
            <w:r>
              <w:t xml:space="preserve">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B73ABA" w14:paraId="0E4FD09C" w14:textId="77777777" w:rsidTr="009422EB">
        <w:trPr>
          <w:gridAfter w:val="3"/>
          <w:wAfter w:w="2772" w:type="dxa"/>
        </w:trPr>
        <w:tc>
          <w:tcPr>
            <w:tcW w:w="2545" w:type="dxa"/>
            <w:gridSpan w:val="4"/>
          </w:tcPr>
          <w:p w14:paraId="3E2CD0A3" w14:textId="79635B7D" w:rsidR="00B73ABA" w:rsidRPr="00B73ABA" w:rsidRDefault="00B73ABA">
            <w:proofErr w:type="spellStart"/>
            <w:r>
              <w:t>Genetically</w:t>
            </w:r>
            <w:proofErr w:type="spellEnd"/>
            <w:r>
              <w:t xml:space="preserve"> </w:t>
            </w:r>
            <w:proofErr w:type="spellStart"/>
            <w:r>
              <w:t>modified</w:t>
            </w:r>
            <w:proofErr w:type="spellEnd"/>
            <w:r>
              <w:t>:</w:t>
            </w:r>
          </w:p>
        </w:tc>
        <w:tc>
          <w:tcPr>
            <w:tcW w:w="1701" w:type="dxa"/>
            <w:gridSpan w:val="3"/>
          </w:tcPr>
          <w:p w14:paraId="584CE391" w14:textId="620B40B1" w:rsidR="00B73ABA" w:rsidRPr="00B73ABA" w:rsidRDefault="00B73ABA">
            <w:proofErr w:type="spellStart"/>
            <w:r w:rsidRPr="00B73ABA">
              <w:t>No</w:t>
            </w:r>
            <w:proofErr w:type="spellEnd"/>
            <w:r>
              <w:t xml:space="preserve">   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r>
              <w:sym w:font="Wingdings" w:char="F0E0"/>
            </w:r>
            <w:r>
              <w:t xml:space="preserve"> S0</w:t>
            </w:r>
          </w:p>
        </w:tc>
        <w:tc>
          <w:tcPr>
            <w:tcW w:w="3118" w:type="dxa"/>
            <w:gridSpan w:val="3"/>
          </w:tcPr>
          <w:p w14:paraId="18C3102A" w14:textId="330A3445" w:rsidR="00B73ABA" w:rsidRPr="00B73ABA" w:rsidRDefault="00B73ABA">
            <w:r>
              <w:t xml:space="preserve">Yes   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>
              <w:sym w:font="Wingdings" w:char="F0E0"/>
            </w:r>
            <w:r>
              <w:t xml:space="preserve"> S1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    S2  </w:t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B73ABA" w:rsidRPr="008501A8" w14:paraId="66DEC268" w14:textId="77777777" w:rsidTr="009422EB">
        <w:trPr>
          <w:trHeight w:val="476"/>
        </w:trPr>
        <w:tc>
          <w:tcPr>
            <w:tcW w:w="10136" w:type="dxa"/>
            <w:gridSpan w:val="13"/>
            <w:vAlign w:val="center"/>
          </w:tcPr>
          <w:p w14:paraId="7EA6FA56" w14:textId="0AC3B01A" w:rsidR="00B73ABA" w:rsidRPr="00B73ABA" w:rsidRDefault="00B73ABA" w:rsidP="00B73ABA">
            <w:pPr>
              <w:jc w:val="center"/>
              <w:rPr>
                <w:highlight w:val="yellow"/>
                <w:lang w:val="en-US"/>
              </w:rPr>
            </w:pPr>
            <w:r w:rsidRPr="00B73ABA">
              <w:rPr>
                <w:highlight w:val="yellow"/>
                <w:lang w:val="en-US"/>
              </w:rPr>
              <w:t>If marked „</w:t>
            </w:r>
            <w:proofErr w:type="gramStart"/>
            <w:r w:rsidRPr="00B73ABA">
              <w:rPr>
                <w:highlight w:val="yellow"/>
                <w:lang w:val="en-US"/>
              </w:rPr>
              <w:t>Yes“ please</w:t>
            </w:r>
            <w:proofErr w:type="gramEnd"/>
            <w:r w:rsidRPr="00B73ABA">
              <w:rPr>
                <w:highlight w:val="yellow"/>
                <w:lang w:val="en-US"/>
              </w:rPr>
              <w:t xml:space="preserve"> insert reference number of your “</w:t>
            </w:r>
            <w:proofErr w:type="spellStart"/>
            <w:r w:rsidRPr="00B73ABA">
              <w:rPr>
                <w:highlight w:val="yellow"/>
                <w:lang w:val="en-US"/>
              </w:rPr>
              <w:t>Gentechnikantrag</w:t>
            </w:r>
            <w:proofErr w:type="spellEnd"/>
            <w:r w:rsidRPr="00B73ABA">
              <w:rPr>
                <w:highlight w:val="yellow"/>
                <w:lang w:val="en-US"/>
              </w:rPr>
              <w:t>/TVA”:</w:t>
            </w:r>
          </w:p>
        </w:tc>
      </w:tr>
      <w:tr w:rsidR="00B73ABA" w:rsidRPr="00B73ABA" w14:paraId="4918D99B" w14:textId="77777777" w:rsidTr="009422EB">
        <w:trPr>
          <w:gridAfter w:val="1"/>
          <w:wAfter w:w="124" w:type="dxa"/>
        </w:trPr>
        <w:tc>
          <w:tcPr>
            <w:tcW w:w="236" w:type="dxa"/>
          </w:tcPr>
          <w:p w14:paraId="0AD4F1B7" w14:textId="77777777" w:rsidR="00B73ABA" w:rsidRPr="00B73ABA" w:rsidRDefault="00B73ABA">
            <w:pPr>
              <w:rPr>
                <w:lang w:val="en-US"/>
              </w:rPr>
            </w:pPr>
          </w:p>
        </w:tc>
        <w:tc>
          <w:tcPr>
            <w:tcW w:w="9540" w:type="dxa"/>
            <w:gridSpan w:val="10"/>
            <w:vAlign w:val="center"/>
          </w:tcPr>
          <w:p w14:paraId="2649BC78" w14:textId="1467129E" w:rsidR="00B73ABA" w:rsidRPr="00B73ABA" w:rsidRDefault="00F308FC" w:rsidP="00B73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236" w:type="dxa"/>
          </w:tcPr>
          <w:p w14:paraId="75D009E7" w14:textId="77777777" w:rsidR="00B73ABA" w:rsidRPr="00B73ABA" w:rsidRDefault="00B73ABA">
            <w:pPr>
              <w:rPr>
                <w:lang w:val="en-US"/>
              </w:rPr>
            </w:pPr>
          </w:p>
        </w:tc>
      </w:tr>
    </w:tbl>
    <w:p w14:paraId="29A1507B" w14:textId="77777777" w:rsidR="00B73ABA" w:rsidRDefault="00B73ABA" w:rsidP="00B73ABA">
      <w:pPr>
        <w:spacing w:after="0" w:line="240" w:lineRule="auto"/>
        <w:rPr>
          <w:b/>
          <w:bCs/>
          <w:u w:val="single"/>
          <w:lang w:val="en-US"/>
        </w:rPr>
      </w:pPr>
    </w:p>
    <w:p w14:paraId="54B27E90" w14:textId="1899A7DD" w:rsidR="00B73ABA" w:rsidRDefault="00B73ABA" w:rsidP="00B73ABA">
      <w:pPr>
        <w:spacing w:after="0" w:line="240" w:lineRule="auto"/>
        <w:rPr>
          <w:lang w:val="en-US"/>
        </w:rPr>
      </w:pPr>
      <w:r>
        <w:rPr>
          <w:lang w:val="en-US"/>
        </w:rPr>
        <w:t xml:space="preserve">Required documents: </w:t>
      </w:r>
    </w:p>
    <w:p w14:paraId="161FE58D" w14:textId="7E57C7C6" w:rsidR="00B73ABA" w:rsidRDefault="00B73ABA" w:rsidP="00B73ABA">
      <w:pPr>
        <w:spacing w:after="0" w:line="240" w:lineRule="auto"/>
        <w:rPr>
          <w:lang w:val="en-US"/>
        </w:rPr>
      </w:pPr>
      <w:r>
        <w:rPr>
          <w:lang w:val="en-US"/>
        </w:rPr>
        <w:tab/>
        <w:t>S1-Sort: “</w:t>
      </w:r>
      <w:proofErr w:type="spellStart"/>
      <w:r>
        <w:rPr>
          <w:lang w:val="en-US"/>
        </w:rPr>
        <w:t>Formblatt</w:t>
      </w:r>
      <w:proofErr w:type="spellEnd"/>
      <w:r>
        <w:rPr>
          <w:lang w:val="en-US"/>
        </w:rPr>
        <w:t xml:space="preserve"> GA” with gene cards and a </w:t>
      </w:r>
      <w:r w:rsidR="008D21D7">
        <w:rPr>
          <w:lang w:val="en-US"/>
        </w:rPr>
        <w:t>filled-out</w:t>
      </w:r>
      <w:r>
        <w:rPr>
          <w:lang w:val="en-US"/>
        </w:rPr>
        <w:t xml:space="preserve"> Z-Form</w:t>
      </w:r>
    </w:p>
    <w:p w14:paraId="58491624" w14:textId="0B03FE65" w:rsidR="00B73ABA" w:rsidRPr="00B73ABA" w:rsidRDefault="00B73ABA" w:rsidP="00B73ABA">
      <w:pPr>
        <w:spacing w:after="0" w:line="240" w:lineRule="auto"/>
        <w:rPr>
          <w:lang w:val="en-US"/>
        </w:rPr>
      </w:pPr>
      <w:r>
        <w:rPr>
          <w:lang w:val="en-US"/>
        </w:rPr>
        <w:tab/>
        <w:t>S2-Sort: “</w:t>
      </w:r>
      <w:proofErr w:type="spellStart"/>
      <w:r>
        <w:rPr>
          <w:lang w:val="en-US"/>
        </w:rPr>
        <w:t>Gentechnikantrag</w:t>
      </w:r>
      <w:proofErr w:type="spellEnd"/>
      <w:r>
        <w:rPr>
          <w:lang w:val="en-US"/>
        </w:rPr>
        <w:t xml:space="preserve">” with permit of the ROB - </w:t>
      </w:r>
      <w:r w:rsidR="009422EB" w:rsidRPr="00B73ABA">
        <w:rPr>
          <w:color w:val="FF0000"/>
          <w:lang w:val="en-US"/>
        </w:rPr>
        <w:t>2-month</w:t>
      </w:r>
      <w:r w:rsidRPr="00B73ABA">
        <w:rPr>
          <w:color w:val="FF0000"/>
          <w:lang w:val="en-US"/>
        </w:rPr>
        <w:t xml:space="preserve"> lead </w:t>
      </w:r>
      <w:r w:rsidR="000E6B9F" w:rsidRPr="00B73ABA">
        <w:rPr>
          <w:color w:val="FF0000"/>
          <w:lang w:val="en-US"/>
        </w:rPr>
        <w:t>time!!!</w:t>
      </w:r>
    </w:p>
    <w:p w14:paraId="5F94E1A4" w14:textId="57B52F19" w:rsidR="00B73ABA" w:rsidRDefault="00B73ABA" w:rsidP="00B73ABA">
      <w:pPr>
        <w:spacing w:line="240" w:lineRule="auto"/>
        <w:rPr>
          <w:lang w:val="en-US"/>
        </w:rPr>
      </w:pPr>
    </w:p>
    <w:p w14:paraId="464F4B43" w14:textId="75D42DE2" w:rsidR="00B73ABA" w:rsidRDefault="00B73ABA" w:rsidP="00B73ABA">
      <w:pPr>
        <w:spacing w:line="240" w:lineRule="auto"/>
        <w:rPr>
          <w:b/>
          <w:bCs/>
          <w:u w:val="single"/>
          <w:lang w:val="en-US"/>
        </w:rPr>
      </w:pPr>
      <w:r w:rsidRPr="00B73ABA">
        <w:rPr>
          <w:b/>
          <w:bCs/>
          <w:u w:val="single"/>
          <w:lang w:val="en-US"/>
        </w:rPr>
        <w:t>Sort information</w:t>
      </w:r>
    </w:p>
    <w:tbl>
      <w:tblPr>
        <w:tblStyle w:val="Tabellenraster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"/>
        <w:gridCol w:w="287"/>
        <w:gridCol w:w="145"/>
        <w:gridCol w:w="366"/>
        <w:gridCol w:w="284"/>
        <w:gridCol w:w="57"/>
        <w:gridCol w:w="283"/>
        <w:gridCol w:w="844"/>
        <w:gridCol w:w="8"/>
        <w:gridCol w:w="692"/>
        <w:gridCol w:w="544"/>
        <w:gridCol w:w="1994"/>
        <w:gridCol w:w="155"/>
        <w:gridCol w:w="139"/>
        <w:gridCol w:w="850"/>
        <w:gridCol w:w="1563"/>
      </w:tblGrid>
      <w:tr w:rsidR="00B73ABA" w:rsidRPr="00F61D88" w14:paraId="547D58D0" w14:textId="77777777" w:rsidTr="009422EB">
        <w:trPr>
          <w:gridAfter w:val="1"/>
          <w:wAfter w:w="1563" w:type="dxa"/>
        </w:trPr>
        <w:tc>
          <w:tcPr>
            <w:tcW w:w="3678" w:type="dxa"/>
            <w:gridSpan w:val="8"/>
          </w:tcPr>
          <w:p w14:paraId="3661A0D8" w14:textId="2DE7E99C" w:rsidR="00B73ABA" w:rsidRPr="00B73ABA" w:rsidRDefault="00B73ABA" w:rsidP="00B73ABA">
            <w:pPr>
              <w:rPr>
                <w:lang w:val="en-US"/>
              </w:rPr>
            </w:pPr>
            <w:r w:rsidRPr="00B73ABA">
              <w:rPr>
                <w:lang w:val="en-US"/>
              </w:rPr>
              <w:t xml:space="preserve">Number of samples </w:t>
            </w:r>
            <w:r>
              <w:rPr>
                <w:lang w:val="en-US"/>
              </w:rPr>
              <w:t>(for sorting):</w:t>
            </w:r>
          </w:p>
        </w:tc>
        <w:tc>
          <w:tcPr>
            <w:tcW w:w="5226" w:type="dxa"/>
            <w:gridSpan w:val="8"/>
          </w:tcPr>
          <w:p w14:paraId="5A644A25" w14:textId="36B3359C" w:rsidR="00B73ABA" w:rsidRDefault="00F308FC" w:rsidP="00B73ABA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b/>
                <w:bCs/>
                <w:u w:val="single"/>
                <w:lang w:val="en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n-US"/>
              </w:rPr>
            </w:r>
            <w:r>
              <w:rPr>
                <w:b/>
                <w:bCs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u w:val="single"/>
                <w:lang w:val="en-US"/>
              </w:rPr>
              <w:fldChar w:fldCharType="end"/>
            </w:r>
            <w:bookmarkEnd w:id="13"/>
          </w:p>
        </w:tc>
      </w:tr>
      <w:tr w:rsidR="00B73ABA" w14:paraId="00692F75" w14:textId="77777777" w:rsidTr="009422EB">
        <w:trPr>
          <w:gridAfter w:val="3"/>
          <w:wAfter w:w="2552" w:type="dxa"/>
        </w:trPr>
        <w:tc>
          <w:tcPr>
            <w:tcW w:w="2688" w:type="dxa"/>
            <w:gridSpan w:val="4"/>
          </w:tcPr>
          <w:p w14:paraId="67C50890" w14:textId="7DE1E66A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>Cell count per sample:</w:t>
            </w:r>
          </w:p>
        </w:tc>
        <w:tc>
          <w:tcPr>
            <w:tcW w:w="5227" w:type="dxa"/>
            <w:gridSpan w:val="10"/>
          </w:tcPr>
          <w:p w14:paraId="0CE676D3" w14:textId="428E90D7" w:rsidR="00B73ABA" w:rsidRDefault="00F308FC" w:rsidP="00B73ABA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b/>
                <w:bCs/>
                <w:u w:val="single"/>
                <w:lang w:val="en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n-US"/>
              </w:rPr>
            </w:r>
            <w:r>
              <w:rPr>
                <w:b/>
                <w:bCs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u w:val="single"/>
                <w:lang w:val="en-US"/>
              </w:rPr>
              <w:fldChar w:fldCharType="end"/>
            </w:r>
            <w:bookmarkEnd w:id="14"/>
          </w:p>
        </w:tc>
      </w:tr>
      <w:tr w:rsidR="00B73ABA" w14:paraId="1F5930CF" w14:textId="77777777" w:rsidTr="009422EB">
        <w:trPr>
          <w:gridAfter w:val="4"/>
          <w:wAfter w:w="2707" w:type="dxa"/>
        </w:trPr>
        <w:tc>
          <w:tcPr>
            <w:tcW w:w="2543" w:type="dxa"/>
            <w:gridSpan w:val="3"/>
          </w:tcPr>
          <w:p w14:paraId="5E4E54D3" w14:textId="3F0CFBAF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Target cell frequency: </w:t>
            </w:r>
          </w:p>
        </w:tc>
        <w:tc>
          <w:tcPr>
            <w:tcW w:w="5217" w:type="dxa"/>
            <w:gridSpan w:val="10"/>
          </w:tcPr>
          <w:p w14:paraId="7E18FAC4" w14:textId="4E24C1EE" w:rsidR="00B73ABA" w:rsidRDefault="00F308FC" w:rsidP="00B73ABA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b/>
                <w:bCs/>
                <w:u w:val="single"/>
                <w:lang w:val="en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n-US"/>
              </w:rPr>
            </w:r>
            <w:r>
              <w:rPr>
                <w:b/>
                <w:bCs/>
                <w:u w:val="single"/>
                <w:lang w:val="en-US"/>
              </w:rPr>
              <w:fldChar w:fldCharType="separate"/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noProof/>
                <w:u w:val="single"/>
                <w:lang w:val="en-US"/>
              </w:rPr>
              <w:t> </w:t>
            </w:r>
            <w:r>
              <w:rPr>
                <w:b/>
                <w:bCs/>
                <w:u w:val="single"/>
                <w:lang w:val="en-US"/>
              </w:rPr>
              <w:fldChar w:fldCharType="end"/>
            </w:r>
            <w:bookmarkEnd w:id="15"/>
          </w:p>
        </w:tc>
      </w:tr>
      <w:tr w:rsidR="00B73ABA" w14:paraId="0E205AE7" w14:textId="77777777" w:rsidTr="009422EB">
        <w:tc>
          <w:tcPr>
            <w:tcW w:w="5222" w:type="dxa"/>
            <w:gridSpan w:val="11"/>
          </w:tcPr>
          <w:p w14:paraId="3BB23590" w14:textId="2E5171FA" w:rsidR="00B73ABA" w:rsidRPr="00B73ABA" w:rsidRDefault="00B73ABA" w:rsidP="00B73ABA">
            <w:pPr>
              <w:rPr>
                <w:lang w:val="en-US"/>
              </w:rPr>
            </w:pPr>
          </w:p>
        </w:tc>
        <w:tc>
          <w:tcPr>
            <w:tcW w:w="5245" w:type="dxa"/>
            <w:gridSpan w:val="6"/>
          </w:tcPr>
          <w:p w14:paraId="3EBDB047" w14:textId="77777777" w:rsidR="00B73ABA" w:rsidRPr="00B73ABA" w:rsidRDefault="00B73ABA" w:rsidP="00B73ABA">
            <w:pPr>
              <w:rPr>
                <w:lang w:val="en-US"/>
              </w:rPr>
            </w:pPr>
          </w:p>
        </w:tc>
      </w:tr>
      <w:tr w:rsidR="00B73ABA" w14:paraId="2E759D13" w14:textId="77777777" w:rsidTr="009422EB">
        <w:trPr>
          <w:gridAfter w:val="2"/>
          <w:wAfter w:w="2413" w:type="dxa"/>
        </w:trPr>
        <w:tc>
          <w:tcPr>
            <w:tcW w:w="3395" w:type="dxa"/>
            <w:gridSpan w:val="7"/>
          </w:tcPr>
          <w:p w14:paraId="0A4C11DC" w14:textId="7C8D109B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>Speed enrichment requested:</w:t>
            </w:r>
          </w:p>
        </w:tc>
        <w:tc>
          <w:tcPr>
            <w:tcW w:w="1135" w:type="dxa"/>
            <w:gridSpan w:val="3"/>
          </w:tcPr>
          <w:p w14:paraId="7EFC5432" w14:textId="77777777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No    </w:t>
            </w:r>
            <w:r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bookmarkEnd w:id="16"/>
        <w:tc>
          <w:tcPr>
            <w:tcW w:w="3524" w:type="dxa"/>
            <w:gridSpan w:val="5"/>
          </w:tcPr>
          <w:p w14:paraId="2355D268" w14:textId="045CC9C6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Yes    </w:t>
            </w:r>
            <w:r>
              <w:rPr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7"/>
            <w:r>
              <w:rPr>
                <w:lang w:val="en-US"/>
              </w:rPr>
              <w:t xml:space="preserve">  </w:t>
            </w:r>
            <w:r w:rsidRPr="00B73AB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 color:</w:t>
            </w:r>
            <w:r w:rsidR="009422EB"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9422EB">
              <w:rPr>
                <w:lang w:val="en-US"/>
              </w:rPr>
              <w:instrText xml:space="preserve"> FORMTEXT </w:instrText>
            </w:r>
            <w:r w:rsidR="009422EB">
              <w:rPr>
                <w:lang w:val="en-US"/>
              </w:rPr>
            </w:r>
            <w:r w:rsidR="009422EB">
              <w:rPr>
                <w:lang w:val="en-US"/>
              </w:rPr>
              <w:fldChar w:fldCharType="separate"/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lang w:val="en-US"/>
              </w:rPr>
              <w:fldChar w:fldCharType="end"/>
            </w:r>
            <w:bookmarkEnd w:id="18"/>
          </w:p>
        </w:tc>
      </w:tr>
      <w:tr w:rsidR="00B73ABA" w14:paraId="40F7B674" w14:textId="77777777" w:rsidTr="009422EB">
        <w:trPr>
          <w:gridAfter w:val="8"/>
          <w:wAfter w:w="5945" w:type="dxa"/>
        </w:trPr>
        <w:tc>
          <w:tcPr>
            <w:tcW w:w="2256" w:type="dxa"/>
            <w:gridSpan w:val="2"/>
          </w:tcPr>
          <w:p w14:paraId="7117ABB4" w14:textId="60023B35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>Single Color CTRL:</w:t>
            </w:r>
          </w:p>
        </w:tc>
        <w:tc>
          <w:tcPr>
            <w:tcW w:w="1082" w:type="dxa"/>
            <w:gridSpan w:val="4"/>
          </w:tcPr>
          <w:p w14:paraId="43DB916B" w14:textId="77777777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No    </w:t>
            </w:r>
            <w:r>
              <w:rPr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bookmarkEnd w:id="19"/>
        <w:tc>
          <w:tcPr>
            <w:tcW w:w="1184" w:type="dxa"/>
            <w:gridSpan w:val="3"/>
          </w:tcPr>
          <w:p w14:paraId="3423155F" w14:textId="30573AE1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Yes    </w:t>
            </w:r>
            <w:r>
              <w:rPr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0"/>
          </w:p>
        </w:tc>
      </w:tr>
      <w:tr w:rsidR="00B73ABA" w14:paraId="51DC5E00" w14:textId="77777777" w:rsidTr="009422EB">
        <w:trPr>
          <w:gridAfter w:val="5"/>
          <w:wAfter w:w="4701" w:type="dxa"/>
        </w:trPr>
        <w:tc>
          <w:tcPr>
            <w:tcW w:w="1979" w:type="dxa"/>
          </w:tcPr>
          <w:p w14:paraId="7A1F4AEA" w14:textId="0CB6ECF5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>Live/Dead stain:</w:t>
            </w:r>
          </w:p>
        </w:tc>
        <w:tc>
          <w:tcPr>
            <w:tcW w:w="1075" w:type="dxa"/>
            <w:gridSpan w:val="4"/>
          </w:tcPr>
          <w:p w14:paraId="65690342" w14:textId="77777777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No    </w:t>
            </w:r>
            <w:r>
              <w:rPr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bookmarkEnd w:id="21"/>
        <w:tc>
          <w:tcPr>
            <w:tcW w:w="2712" w:type="dxa"/>
            <w:gridSpan w:val="7"/>
          </w:tcPr>
          <w:p w14:paraId="1D89FDDA" w14:textId="6BFE7016" w:rsidR="00B73ABA" w:rsidRP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Yes    </w:t>
            </w:r>
            <w:r>
              <w:rPr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  <w:r>
              <w:rPr>
                <w:lang w:val="en-US"/>
              </w:rPr>
              <w:t xml:space="preserve">  </w:t>
            </w:r>
            <w:r w:rsidRPr="00B73AB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 name:</w:t>
            </w:r>
            <w:r w:rsidR="009422EB"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9422EB">
              <w:rPr>
                <w:lang w:val="en-US"/>
              </w:rPr>
              <w:instrText xml:space="preserve"> FORMTEXT </w:instrText>
            </w:r>
            <w:r w:rsidR="009422EB">
              <w:rPr>
                <w:lang w:val="en-US"/>
              </w:rPr>
            </w:r>
            <w:r w:rsidR="009422EB">
              <w:rPr>
                <w:lang w:val="en-US"/>
              </w:rPr>
              <w:fldChar w:fldCharType="separate"/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noProof/>
                <w:lang w:val="en-US"/>
              </w:rPr>
              <w:t> </w:t>
            </w:r>
            <w:r w:rsidR="009422EB">
              <w:rPr>
                <w:lang w:val="en-US"/>
              </w:rPr>
              <w:fldChar w:fldCharType="end"/>
            </w:r>
            <w:bookmarkEnd w:id="23"/>
          </w:p>
        </w:tc>
      </w:tr>
    </w:tbl>
    <w:p w14:paraId="2FFF86A5" w14:textId="77777777" w:rsidR="00B73ABA" w:rsidRDefault="00B73ABA" w:rsidP="008B40C4">
      <w:pPr>
        <w:spacing w:after="120" w:line="240" w:lineRule="auto"/>
        <w:rPr>
          <w:b/>
          <w:bCs/>
          <w:u w:val="single"/>
          <w:lang w:val="en-US"/>
        </w:rPr>
      </w:pPr>
    </w:p>
    <w:p w14:paraId="6E6FCC7C" w14:textId="31DD86A3" w:rsidR="008B40C4" w:rsidRPr="008B40C4" w:rsidRDefault="008B40C4" w:rsidP="008B40C4">
      <w:pPr>
        <w:spacing w:after="120" w:line="240" w:lineRule="auto"/>
        <w:rPr>
          <w:lang w:val="en-US"/>
        </w:rPr>
      </w:pPr>
      <w:r w:rsidRPr="008B40C4">
        <w:rPr>
          <w:lang w:val="en-US"/>
        </w:rPr>
        <w:t xml:space="preserve">We recommend a </w:t>
      </w:r>
      <w:r w:rsidRPr="009422EB">
        <w:rPr>
          <w:b/>
          <w:bCs/>
          <w:color w:val="C00000"/>
          <w:u w:val="single"/>
          <w:lang w:val="en-US"/>
        </w:rPr>
        <w:t>cell density of 2.5*10</w:t>
      </w:r>
      <w:r w:rsidRPr="009422EB">
        <w:rPr>
          <w:b/>
          <w:bCs/>
          <w:color w:val="C00000"/>
          <w:u w:val="single"/>
          <w:vertAlign w:val="superscript"/>
          <w:lang w:val="en-US"/>
        </w:rPr>
        <w:t>7</w:t>
      </w:r>
      <w:r w:rsidRPr="009422EB">
        <w:rPr>
          <w:b/>
          <w:bCs/>
          <w:color w:val="C00000"/>
          <w:u w:val="single"/>
          <w:lang w:val="en-US"/>
        </w:rPr>
        <w:t>/ml</w:t>
      </w:r>
      <w:r w:rsidRPr="008B40C4">
        <w:rPr>
          <w:lang w:val="en-US"/>
        </w:rPr>
        <w:t xml:space="preserve">. Calculation: </w:t>
      </w:r>
      <w:r w:rsidRPr="009422EB">
        <w:rPr>
          <w:color w:val="C00000"/>
          <w:lang w:val="en-US"/>
        </w:rPr>
        <w:t>In 1hour sorting time, 1*10</w:t>
      </w:r>
      <w:r w:rsidRPr="009422EB">
        <w:rPr>
          <w:color w:val="C00000"/>
          <w:vertAlign w:val="superscript"/>
          <w:lang w:val="en-US"/>
        </w:rPr>
        <w:t>8</w:t>
      </w:r>
      <w:r w:rsidRPr="009422EB">
        <w:rPr>
          <w:color w:val="C00000"/>
          <w:lang w:val="en-US"/>
        </w:rPr>
        <w:t xml:space="preserve"> cells can be sorted</w:t>
      </w:r>
      <w:r w:rsidRPr="008B40C4">
        <w:rPr>
          <w:lang w:val="en-US"/>
        </w:rPr>
        <w:t>. For special applications (cells larger than 20µm; rare cell sorting) and other questions to this issue please contact us directly (089/ 4140 6248).</w:t>
      </w:r>
    </w:p>
    <w:p w14:paraId="5E71F22A" w14:textId="77D9180A" w:rsidR="008B40C4" w:rsidRDefault="008B40C4" w:rsidP="008B40C4">
      <w:pPr>
        <w:spacing w:after="120" w:line="240" w:lineRule="auto"/>
        <w:rPr>
          <w:b/>
          <w:bCs/>
          <w:u w:val="single"/>
          <w:lang w:val="en-US"/>
        </w:rPr>
      </w:pPr>
      <w:r w:rsidRPr="008B40C4">
        <w:rPr>
          <w:lang w:val="en-US"/>
        </w:rPr>
        <w:t xml:space="preserve">Target cell frequencies are dependent of the </w:t>
      </w:r>
      <w:proofErr w:type="gramStart"/>
      <w:r w:rsidRPr="008B40C4">
        <w:rPr>
          <w:lang w:val="en-US"/>
        </w:rPr>
        <w:t>sort</w:t>
      </w:r>
      <w:proofErr w:type="gramEnd"/>
      <w:r w:rsidRPr="008B40C4">
        <w:rPr>
          <w:lang w:val="en-US"/>
        </w:rPr>
        <w:t xml:space="preserve"> mode and strongly correlate with achievable yields and purities. A pre-enrichment of cells can be beneficial for expected population sizes &lt;1%.</w:t>
      </w:r>
    </w:p>
    <w:p w14:paraId="588DE5B8" w14:textId="7AFF4DF7" w:rsidR="00B73ABA" w:rsidRDefault="00B73ABA" w:rsidP="00B73ABA">
      <w:pPr>
        <w:spacing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Staining Panel</w:t>
      </w:r>
    </w:p>
    <w:p w14:paraId="67514EA4" w14:textId="1213D0A5" w:rsidR="00B73ABA" w:rsidRDefault="00B73ABA" w:rsidP="00B73ABA">
      <w:pPr>
        <w:spacing w:line="240" w:lineRule="auto"/>
        <w:rPr>
          <w:lang w:val="en-US"/>
        </w:rPr>
      </w:pPr>
      <w:r>
        <w:rPr>
          <w:lang w:val="en-US"/>
        </w:rPr>
        <w:t>Please be aware of that the sorters have different laser settings! Further information on our website.</w:t>
      </w:r>
    </w:p>
    <w:tbl>
      <w:tblPr>
        <w:tblStyle w:val="Tabellenraster"/>
        <w:tblW w:w="10256" w:type="dxa"/>
        <w:tblLook w:val="04A0" w:firstRow="1" w:lastRow="0" w:firstColumn="1" w:lastColumn="0" w:noHBand="0" w:noVBand="1"/>
      </w:tblPr>
      <w:tblGrid>
        <w:gridCol w:w="1211"/>
        <w:gridCol w:w="2045"/>
        <w:gridCol w:w="1990"/>
        <w:gridCol w:w="1645"/>
        <w:gridCol w:w="1590"/>
        <w:gridCol w:w="1775"/>
      </w:tblGrid>
      <w:tr w:rsidR="00B73ABA" w14:paraId="11320904" w14:textId="2A1516C7" w:rsidTr="00B73ABA">
        <w:tc>
          <w:tcPr>
            <w:tcW w:w="1211" w:type="dxa"/>
            <w:shd w:val="clear" w:color="auto" w:fill="E59EDC" w:themeFill="accent5" w:themeFillTint="66"/>
          </w:tcPr>
          <w:p w14:paraId="078BF048" w14:textId="1C7F2329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>405nm</w:t>
            </w:r>
          </w:p>
        </w:tc>
        <w:tc>
          <w:tcPr>
            <w:tcW w:w="2045" w:type="dxa"/>
          </w:tcPr>
          <w:p w14:paraId="201755E8" w14:textId="536FEAB4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BV421/BFP  </w:t>
            </w:r>
            <w:r>
              <w:rPr>
                <w:lang w:val="en-U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1990" w:type="dxa"/>
          </w:tcPr>
          <w:p w14:paraId="3A47595B" w14:textId="269B5466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KO/Ametrine  </w:t>
            </w:r>
            <w:r>
              <w:rPr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1645" w:type="dxa"/>
          </w:tcPr>
          <w:p w14:paraId="5E3BDB1D" w14:textId="0D9481B7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BV610  </w:t>
            </w:r>
            <w:r>
              <w:rPr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6"/>
          </w:p>
        </w:tc>
        <w:tc>
          <w:tcPr>
            <w:tcW w:w="1590" w:type="dxa"/>
          </w:tcPr>
          <w:p w14:paraId="3951C652" w14:textId="4E9C7A4A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BV660  </w:t>
            </w:r>
            <w:r>
              <w:rPr>
                <w:lang w:val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7"/>
          </w:p>
        </w:tc>
        <w:tc>
          <w:tcPr>
            <w:tcW w:w="1775" w:type="dxa"/>
          </w:tcPr>
          <w:p w14:paraId="06179DFF" w14:textId="4D251383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BV785  </w:t>
            </w:r>
            <w:r>
              <w:rPr>
                <w:lang w:val="en-US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8"/>
          </w:p>
        </w:tc>
      </w:tr>
      <w:tr w:rsidR="00B73ABA" w14:paraId="325C3F48" w14:textId="531500F9" w:rsidTr="00B73ABA">
        <w:tc>
          <w:tcPr>
            <w:tcW w:w="1211" w:type="dxa"/>
            <w:vMerge w:val="restart"/>
          </w:tcPr>
          <w:p w14:paraId="3E5BD9BA" w14:textId="1C957731" w:rsidR="00B73ABA" w:rsidRDefault="00B73ABA" w:rsidP="00B73ABA">
            <w:pPr>
              <w:rPr>
                <w:lang w:val="en-US"/>
              </w:rPr>
            </w:pPr>
            <w:r w:rsidRPr="00B73ABA">
              <w:rPr>
                <w:highlight w:val="cyan"/>
                <w:lang w:val="en-US"/>
              </w:rPr>
              <w:t>488nm /</w:t>
            </w:r>
            <w:r>
              <w:rPr>
                <w:lang w:val="en-US"/>
              </w:rPr>
              <w:t xml:space="preserve"> </w:t>
            </w:r>
            <w:r w:rsidRPr="00B73ABA">
              <w:rPr>
                <w:highlight w:val="yellow"/>
                <w:lang w:val="en-US"/>
              </w:rPr>
              <w:t>561nm</w:t>
            </w:r>
          </w:p>
        </w:tc>
        <w:tc>
          <w:tcPr>
            <w:tcW w:w="2045" w:type="dxa"/>
          </w:tcPr>
          <w:p w14:paraId="0FA5AFDC" w14:textId="71D9BEB9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FITC  </w:t>
            </w:r>
            <w:r>
              <w:rPr>
                <w:lang w:val="en-US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9"/>
            <w:r>
              <w:rPr>
                <w:lang w:val="en-US"/>
              </w:rPr>
              <w:t xml:space="preserve">/ GFP  </w:t>
            </w:r>
            <w:r>
              <w:rPr>
                <w:lang w:val="en-US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0"/>
          </w:p>
        </w:tc>
        <w:tc>
          <w:tcPr>
            <w:tcW w:w="1990" w:type="dxa"/>
          </w:tcPr>
          <w:p w14:paraId="6258546D" w14:textId="1AA6A221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YFP  </w:t>
            </w:r>
            <w:r>
              <w:rPr>
                <w:lang w:val="en-US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0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1"/>
          </w:p>
        </w:tc>
        <w:tc>
          <w:tcPr>
            <w:tcW w:w="1645" w:type="dxa"/>
          </w:tcPr>
          <w:p w14:paraId="71ABBAB4" w14:textId="7FD6F9B1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ECD  </w:t>
            </w:r>
            <w:r>
              <w:rPr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2"/>
          </w:p>
        </w:tc>
        <w:tc>
          <w:tcPr>
            <w:tcW w:w="1590" w:type="dxa"/>
          </w:tcPr>
          <w:p w14:paraId="642674D0" w14:textId="32FB75D1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PE  </w:t>
            </w:r>
            <w:r>
              <w:rPr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3"/>
          </w:p>
        </w:tc>
        <w:tc>
          <w:tcPr>
            <w:tcW w:w="1775" w:type="dxa"/>
          </w:tcPr>
          <w:p w14:paraId="67D33948" w14:textId="73E39815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PE-Cy 5.5  </w:t>
            </w:r>
            <w:r>
              <w:rPr>
                <w:lang w:val="en-US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8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4"/>
          </w:p>
        </w:tc>
      </w:tr>
      <w:tr w:rsidR="00B73ABA" w14:paraId="72A4F067" w14:textId="2D495D6B" w:rsidTr="00B73ABA">
        <w:tc>
          <w:tcPr>
            <w:tcW w:w="1211" w:type="dxa"/>
            <w:vMerge/>
          </w:tcPr>
          <w:p w14:paraId="31F7D513" w14:textId="77777777" w:rsidR="00B73ABA" w:rsidRDefault="00B73ABA" w:rsidP="00B73ABA">
            <w:pPr>
              <w:rPr>
                <w:lang w:val="en-US"/>
              </w:rPr>
            </w:pPr>
          </w:p>
        </w:tc>
        <w:tc>
          <w:tcPr>
            <w:tcW w:w="2045" w:type="dxa"/>
          </w:tcPr>
          <w:p w14:paraId="19EBE1D2" w14:textId="695EB885" w:rsidR="00B73ABA" w:rsidRDefault="00B73ABA" w:rsidP="00B73A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PerCP</w:t>
            </w:r>
            <w:proofErr w:type="spellEnd"/>
            <w:r>
              <w:rPr>
                <w:lang w:val="en-US"/>
              </w:rPr>
              <w:t xml:space="preserve">/7AAD  </w:t>
            </w:r>
            <w:r>
              <w:rPr>
                <w:lang w:val="en-US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5"/>
          </w:p>
        </w:tc>
        <w:tc>
          <w:tcPr>
            <w:tcW w:w="1990" w:type="dxa"/>
          </w:tcPr>
          <w:p w14:paraId="0942FDD3" w14:textId="7FE40347" w:rsidR="00B73ABA" w:rsidRDefault="00B73ABA" w:rsidP="00B73A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PerCPCy</w:t>
            </w:r>
            <w:proofErr w:type="spellEnd"/>
            <w:r>
              <w:rPr>
                <w:lang w:val="en-US"/>
              </w:rPr>
              <w:t xml:space="preserve"> 5.5  </w:t>
            </w:r>
            <w:r>
              <w:rPr>
                <w:lang w:val="en-US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5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6"/>
          </w:p>
        </w:tc>
        <w:tc>
          <w:tcPr>
            <w:tcW w:w="1645" w:type="dxa"/>
          </w:tcPr>
          <w:p w14:paraId="6A103488" w14:textId="7535FB6D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PE-Cy7  </w:t>
            </w:r>
            <w:r>
              <w:rPr>
                <w:lang w:val="en-US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4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7"/>
          </w:p>
        </w:tc>
        <w:tc>
          <w:tcPr>
            <w:tcW w:w="1590" w:type="dxa"/>
          </w:tcPr>
          <w:p w14:paraId="0ABC3E0B" w14:textId="4075BD17" w:rsidR="00B73ABA" w:rsidRDefault="00B73ABA" w:rsidP="00B73A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TexasRed</w:t>
            </w:r>
            <w:proofErr w:type="spellEnd"/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3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8"/>
          </w:p>
        </w:tc>
        <w:tc>
          <w:tcPr>
            <w:tcW w:w="1775" w:type="dxa"/>
          </w:tcPr>
          <w:p w14:paraId="729198AD" w14:textId="7D4E5091" w:rsidR="00B73ABA" w:rsidRDefault="00B73ABA" w:rsidP="00B73A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mCherry</w:t>
            </w:r>
            <w:proofErr w:type="spellEnd"/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7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9"/>
          </w:p>
        </w:tc>
      </w:tr>
      <w:tr w:rsidR="00B73ABA" w14:paraId="01ADCDF9" w14:textId="569B17A3" w:rsidTr="00B73ABA">
        <w:tc>
          <w:tcPr>
            <w:tcW w:w="1211" w:type="dxa"/>
            <w:shd w:val="clear" w:color="auto" w:fill="FF0000"/>
          </w:tcPr>
          <w:p w14:paraId="61A4C2C4" w14:textId="4BA5BA0C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>640nm</w:t>
            </w:r>
          </w:p>
        </w:tc>
        <w:tc>
          <w:tcPr>
            <w:tcW w:w="2045" w:type="dxa"/>
          </w:tcPr>
          <w:p w14:paraId="04B4D32C" w14:textId="0D97678A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APC  </w:t>
            </w:r>
            <w:r>
              <w:rPr>
                <w:lang w:val="en-US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9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0"/>
          </w:p>
        </w:tc>
        <w:tc>
          <w:tcPr>
            <w:tcW w:w="1990" w:type="dxa"/>
          </w:tcPr>
          <w:p w14:paraId="2815EECA" w14:textId="3E3DEBD9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APC700  </w:t>
            </w:r>
            <w:r>
              <w:rPr>
                <w:lang w:val="en-US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0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1"/>
          </w:p>
        </w:tc>
        <w:tc>
          <w:tcPr>
            <w:tcW w:w="1645" w:type="dxa"/>
          </w:tcPr>
          <w:p w14:paraId="6C7690E0" w14:textId="4DB354D7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APC-Cy7  </w:t>
            </w:r>
            <w:r>
              <w:rPr>
                <w:lang w:val="en-US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2"/>
          </w:p>
        </w:tc>
        <w:tc>
          <w:tcPr>
            <w:tcW w:w="1590" w:type="dxa"/>
          </w:tcPr>
          <w:p w14:paraId="1BA0C4E2" w14:textId="22EEC9D6" w:rsidR="00B73ABA" w:rsidRDefault="00B73ABA" w:rsidP="00B73ABA">
            <w:pPr>
              <w:rPr>
                <w:lang w:val="en-US"/>
              </w:rPr>
            </w:pPr>
            <w:r>
              <w:rPr>
                <w:lang w:val="en-US"/>
              </w:rPr>
              <w:t xml:space="preserve">RFP  </w:t>
            </w:r>
            <w:r>
              <w:rPr>
                <w:lang w:val="en-US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2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3"/>
          </w:p>
        </w:tc>
        <w:tc>
          <w:tcPr>
            <w:tcW w:w="1775" w:type="dxa"/>
          </w:tcPr>
          <w:p w14:paraId="16E6AC8C" w14:textId="77777777" w:rsidR="00B73ABA" w:rsidRDefault="00B73ABA" w:rsidP="00B73ABA">
            <w:pPr>
              <w:rPr>
                <w:lang w:val="en-US"/>
              </w:rPr>
            </w:pPr>
          </w:p>
        </w:tc>
      </w:tr>
    </w:tbl>
    <w:p w14:paraId="07104E69" w14:textId="04250A27" w:rsidR="00B73ABA" w:rsidRDefault="00B73ABA" w:rsidP="00B73ABA">
      <w:pPr>
        <w:spacing w:line="240" w:lineRule="auto"/>
        <w:rPr>
          <w:lang w:val="en-US"/>
        </w:rPr>
      </w:pPr>
      <w:r>
        <w:rPr>
          <w:lang w:val="en-US"/>
        </w:rPr>
        <w:t>Others:</w:t>
      </w:r>
      <w:r w:rsidR="00F308FC">
        <w:rPr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4" w:name="Text11"/>
      <w:r w:rsidR="00F308FC">
        <w:rPr>
          <w:lang w:val="en-US"/>
        </w:rPr>
        <w:instrText xml:space="preserve"> FORMTEXT </w:instrText>
      </w:r>
      <w:r w:rsidR="00F308FC">
        <w:rPr>
          <w:lang w:val="en-US"/>
        </w:rPr>
      </w:r>
      <w:r w:rsidR="00F308FC">
        <w:rPr>
          <w:lang w:val="en-US"/>
        </w:rPr>
        <w:fldChar w:fldCharType="separate"/>
      </w:r>
      <w:r w:rsidR="00F308FC">
        <w:rPr>
          <w:noProof/>
          <w:lang w:val="en-US"/>
        </w:rPr>
        <w:t> </w:t>
      </w:r>
      <w:r w:rsidR="00F308FC">
        <w:rPr>
          <w:noProof/>
          <w:lang w:val="en-US"/>
        </w:rPr>
        <w:t> </w:t>
      </w:r>
      <w:r w:rsidR="00F308FC">
        <w:rPr>
          <w:noProof/>
          <w:lang w:val="en-US"/>
        </w:rPr>
        <w:t> </w:t>
      </w:r>
      <w:r w:rsidR="00F308FC">
        <w:rPr>
          <w:noProof/>
          <w:lang w:val="en-US"/>
        </w:rPr>
        <w:t> </w:t>
      </w:r>
      <w:r w:rsidR="00F308FC">
        <w:rPr>
          <w:noProof/>
          <w:lang w:val="en-US"/>
        </w:rPr>
        <w:t> </w:t>
      </w:r>
      <w:r w:rsidR="00F308FC">
        <w:rPr>
          <w:lang w:val="en-US"/>
        </w:rPr>
        <w:fldChar w:fldCharType="end"/>
      </w:r>
      <w:bookmarkEnd w:id="44"/>
    </w:p>
    <w:p w14:paraId="5A8AF9FB" w14:textId="77777777" w:rsidR="00F61D88" w:rsidRDefault="00F61D88" w:rsidP="00F61D88">
      <w:pPr>
        <w:rPr>
          <w:b/>
          <w:bCs/>
          <w:u w:val="single"/>
          <w:lang w:val="en-US"/>
        </w:rPr>
      </w:pPr>
    </w:p>
    <w:p w14:paraId="73D5C743" w14:textId="20A4F2FE" w:rsidR="00F61D88" w:rsidRDefault="00F61D88" w:rsidP="00F61D88">
      <w:pPr>
        <w:rPr>
          <w:b/>
          <w:bCs/>
          <w:u w:val="single"/>
          <w:lang w:val="en-US"/>
        </w:rPr>
      </w:pPr>
      <w:r w:rsidRPr="00F61D88">
        <w:rPr>
          <w:b/>
          <w:bCs/>
          <w:u w:val="single"/>
          <w:lang w:val="en-US"/>
        </w:rPr>
        <w:t>Additional information: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1776"/>
        <w:gridCol w:w="838"/>
        <w:gridCol w:w="1288"/>
        <w:gridCol w:w="1326"/>
        <w:gridCol w:w="517"/>
        <w:gridCol w:w="2097"/>
      </w:tblGrid>
      <w:tr w:rsidR="00F61D88" w14:paraId="018CE7F0" w14:textId="77777777" w:rsidTr="00461C69">
        <w:tc>
          <w:tcPr>
            <w:tcW w:w="2614" w:type="dxa"/>
          </w:tcPr>
          <w:p w14:paraId="79EBE7C5" w14:textId="36111282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Sorter preferences?</w:t>
            </w:r>
          </w:p>
        </w:tc>
        <w:tc>
          <w:tcPr>
            <w:tcW w:w="2614" w:type="dxa"/>
            <w:gridSpan w:val="2"/>
          </w:tcPr>
          <w:p w14:paraId="6A275DCF" w14:textId="2BE3C059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 xml:space="preserve">ARIA </w:t>
            </w:r>
            <w:r>
              <w:rPr>
                <w:lang w:val="en-US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3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5"/>
          </w:p>
        </w:tc>
        <w:tc>
          <w:tcPr>
            <w:tcW w:w="2614" w:type="dxa"/>
            <w:gridSpan w:val="2"/>
          </w:tcPr>
          <w:p w14:paraId="0346C81D" w14:textId="70DAEFD1" w:rsidR="00F61D88" w:rsidRPr="00F61D88" w:rsidRDefault="00F61D88" w:rsidP="00F61D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Astrios</w:t>
            </w:r>
            <w:proofErr w:type="spellEnd"/>
            <w:r>
              <w:rPr>
                <w:lang w:val="en-US"/>
              </w:rPr>
              <w:t xml:space="preserve"> S1 </w:t>
            </w:r>
            <w:r>
              <w:rPr>
                <w:lang w:val="en-US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4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6"/>
          </w:p>
        </w:tc>
        <w:tc>
          <w:tcPr>
            <w:tcW w:w="2614" w:type="dxa"/>
            <w:gridSpan w:val="2"/>
          </w:tcPr>
          <w:p w14:paraId="4D77A1F4" w14:textId="28D2EE35" w:rsidR="00F61D88" w:rsidRPr="00F61D88" w:rsidRDefault="00F61D88" w:rsidP="00F61D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Astrios</w:t>
            </w:r>
            <w:proofErr w:type="spellEnd"/>
            <w:r>
              <w:rPr>
                <w:lang w:val="en-US"/>
              </w:rPr>
              <w:t xml:space="preserve"> S2 </w:t>
            </w:r>
            <w:r>
              <w:rPr>
                <w:lang w:val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5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7"/>
          </w:p>
        </w:tc>
      </w:tr>
      <w:tr w:rsidR="00F61D88" w14:paraId="1BE85BC0" w14:textId="77777777" w:rsidTr="00461C69">
        <w:tc>
          <w:tcPr>
            <w:tcW w:w="2614" w:type="dxa"/>
          </w:tcPr>
          <w:p w14:paraId="15AA8196" w14:textId="5EE0651B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Fixed date requested:</w:t>
            </w:r>
          </w:p>
        </w:tc>
        <w:tc>
          <w:tcPr>
            <w:tcW w:w="7842" w:type="dxa"/>
            <w:gridSpan w:val="6"/>
          </w:tcPr>
          <w:p w14:paraId="68623DC3" w14:textId="18EADD8C" w:rsidR="00F61D88" w:rsidRPr="00F61D88" w:rsidRDefault="00F308FC" w:rsidP="00F61D8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8"/>
          </w:p>
        </w:tc>
      </w:tr>
      <w:tr w:rsidR="00F61D88" w14:paraId="086AD90D" w14:textId="77777777" w:rsidTr="00461C69">
        <w:tc>
          <w:tcPr>
            <w:tcW w:w="2614" w:type="dxa"/>
          </w:tcPr>
          <w:p w14:paraId="3C149C88" w14:textId="5B9EDFC8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Fixed time requested:</w:t>
            </w:r>
          </w:p>
        </w:tc>
        <w:tc>
          <w:tcPr>
            <w:tcW w:w="7842" w:type="dxa"/>
            <w:gridSpan w:val="6"/>
          </w:tcPr>
          <w:p w14:paraId="0A981BB0" w14:textId="2FF834C2" w:rsidR="00F61D88" w:rsidRPr="00F61D88" w:rsidRDefault="005E6D4D" w:rsidP="00F61D8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9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9"/>
          </w:p>
        </w:tc>
      </w:tr>
      <w:tr w:rsidR="00F61D88" w14:paraId="1AB2C960" w14:textId="77777777" w:rsidTr="00461C69">
        <w:tc>
          <w:tcPr>
            <w:tcW w:w="2614" w:type="dxa"/>
          </w:tcPr>
          <w:p w14:paraId="06157E59" w14:textId="3D04FDB8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Plate Sort?</w:t>
            </w:r>
          </w:p>
        </w:tc>
        <w:tc>
          <w:tcPr>
            <w:tcW w:w="2614" w:type="dxa"/>
            <w:gridSpan w:val="2"/>
          </w:tcPr>
          <w:p w14:paraId="019CDFC6" w14:textId="72C8B161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96 well</w:t>
            </w:r>
            <w:r w:rsidR="008501A8">
              <w:rPr>
                <w:lang w:val="en-US"/>
              </w:rPr>
              <w:t xml:space="preserve"> </w:t>
            </w:r>
            <w:r w:rsidR="008501A8">
              <w:rPr>
                <w:lang w:val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6"/>
            <w:r w:rsidR="008501A8">
              <w:rPr>
                <w:lang w:val="en-US"/>
              </w:rPr>
              <w:instrText xml:space="preserve"> FORMCHECKBOX </w:instrText>
            </w:r>
            <w:r w:rsidR="008501A8">
              <w:rPr>
                <w:lang w:val="en-US"/>
              </w:rPr>
            </w:r>
            <w:r w:rsidR="008501A8">
              <w:rPr>
                <w:lang w:val="en-US"/>
              </w:rPr>
              <w:fldChar w:fldCharType="end"/>
            </w:r>
            <w:bookmarkEnd w:id="50"/>
          </w:p>
        </w:tc>
        <w:tc>
          <w:tcPr>
            <w:tcW w:w="2614" w:type="dxa"/>
            <w:gridSpan w:val="2"/>
          </w:tcPr>
          <w:p w14:paraId="7A414E52" w14:textId="660704CE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384 well</w:t>
            </w:r>
            <w:r w:rsidR="008501A8">
              <w:rPr>
                <w:lang w:val="en-US"/>
              </w:rPr>
              <w:t xml:space="preserve">  </w:t>
            </w:r>
            <w:r w:rsidR="008501A8">
              <w:rPr>
                <w:lang w:val="en-US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47"/>
            <w:r w:rsidR="008501A8">
              <w:rPr>
                <w:lang w:val="en-US"/>
              </w:rPr>
              <w:instrText xml:space="preserve"> FORMCHECKBOX </w:instrText>
            </w:r>
            <w:r w:rsidR="008501A8">
              <w:rPr>
                <w:lang w:val="en-US"/>
              </w:rPr>
            </w:r>
            <w:r w:rsidR="008501A8">
              <w:rPr>
                <w:lang w:val="en-US"/>
              </w:rPr>
              <w:fldChar w:fldCharType="end"/>
            </w:r>
            <w:bookmarkEnd w:id="51"/>
          </w:p>
        </w:tc>
        <w:tc>
          <w:tcPr>
            <w:tcW w:w="2614" w:type="dxa"/>
            <w:gridSpan w:val="2"/>
          </w:tcPr>
          <w:p w14:paraId="3666A41D" w14:textId="77777777" w:rsidR="00F61D88" w:rsidRPr="00F61D88" w:rsidRDefault="00F61D88" w:rsidP="00F61D88">
            <w:pPr>
              <w:rPr>
                <w:lang w:val="en-US"/>
              </w:rPr>
            </w:pPr>
          </w:p>
        </w:tc>
      </w:tr>
      <w:tr w:rsidR="00461C69" w14:paraId="63C69023" w14:textId="77777777" w:rsidTr="00461C69">
        <w:tc>
          <w:tcPr>
            <w:tcW w:w="2614" w:type="dxa"/>
          </w:tcPr>
          <w:p w14:paraId="57E41D5F" w14:textId="0C6CA385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Tubes?</w:t>
            </w:r>
          </w:p>
        </w:tc>
        <w:tc>
          <w:tcPr>
            <w:tcW w:w="1776" w:type="dxa"/>
          </w:tcPr>
          <w:p w14:paraId="6547B9E0" w14:textId="20C03C44" w:rsidR="00F61D88" w:rsidRPr="00F61D88" w:rsidRDefault="00F61D88" w:rsidP="00F61D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Eppis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9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2"/>
          </w:p>
        </w:tc>
        <w:tc>
          <w:tcPr>
            <w:tcW w:w="2126" w:type="dxa"/>
            <w:gridSpan w:val="2"/>
          </w:tcPr>
          <w:p w14:paraId="0BB2A397" w14:textId="26B55D68" w:rsidR="00F61D88" w:rsidRPr="00F61D88" w:rsidRDefault="00F61D88" w:rsidP="00F61D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Facs</w:t>
            </w:r>
            <w:proofErr w:type="spellEnd"/>
            <w:r>
              <w:rPr>
                <w:lang w:val="en-US"/>
              </w:rPr>
              <w:t xml:space="preserve"> Tubes </w:t>
            </w:r>
            <w:r>
              <w:rPr>
                <w:lang w:val="en-US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0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3"/>
          </w:p>
        </w:tc>
        <w:tc>
          <w:tcPr>
            <w:tcW w:w="1843" w:type="dxa"/>
            <w:gridSpan w:val="2"/>
          </w:tcPr>
          <w:p w14:paraId="3CEAA7A9" w14:textId="76FFF6B5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 xml:space="preserve">15ml Tubes </w:t>
            </w:r>
            <w:r>
              <w:rPr>
                <w:lang w:val="en-US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4"/>
          </w:p>
        </w:tc>
        <w:tc>
          <w:tcPr>
            <w:tcW w:w="2097" w:type="dxa"/>
          </w:tcPr>
          <w:p w14:paraId="5F3A89D5" w14:textId="75316977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 xml:space="preserve">50ml Tubes: </w:t>
            </w:r>
            <w:r>
              <w:rPr>
                <w:lang w:val="en-US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2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5"/>
          </w:p>
        </w:tc>
      </w:tr>
      <w:tr w:rsidR="00F61D88" w14:paraId="0B49BED9" w14:textId="77777777" w:rsidTr="00461C69">
        <w:tc>
          <w:tcPr>
            <w:tcW w:w="2614" w:type="dxa"/>
          </w:tcPr>
          <w:p w14:paraId="53946DCC" w14:textId="1F4325B6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Sort mode:</w:t>
            </w:r>
          </w:p>
        </w:tc>
        <w:tc>
          <w:tcPr>
            <w:tcW w:w="2614" w:type="dxa"/>
            <w:gridSpan w:val="2"/>
          </w:tcPr>
          <w:p w14:paraId="00451836" w14:textId="00B9D56A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 xml:space="preserve">Enrich </w:t>
            </w:r>
            <w:r>
              <w:rPr>
                <w:lang w:val="en-US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6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6"/>
          </w:p>
        </w:tc>
        <w:tc>
          <w:tcPr>
            <w:tcW w:w="2614" w:type="dxa"/>
            <w:gridSpan w:val="2"/>
          </w:tcPr>
          <w:p w14:paraId="75BE6EB6" w14:textId="64F589D2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 xml:space="preserve">Purify </w:t>
            </w:r>
            <w:r>
              <w:rPr>
                <w:lang w:val="en-US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37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7"/>
          </w:p>
        </w:tc>
        <w:tc>
          <w:tcPr>
            <w:tcW w:w="2614" w:type="dxa"/>
            <w:gridSpan w:val="2"/>
          </w:tcPr>
          <w:p w14:paraId="25AA2492" w14:textId="4B69A859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 xml:space="preserve">Single </w:t>
            </w:r>
            <w:r>
              <w:rPr>
                <w:lang w:val="en-US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8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8"/>
          </w:p>
        </w:tc>
      </w:tr>
      <w:tr w:rsidR="00F61D88" w14:paraId="3D0FC954" w14:textId="77777777" w:rsidTr="00461C69">
        <w:tc>
          <w:tcPr>
            <w:tcW w:w="2614" w:type="dxa"/>
          </w:tcPr>
          <w:p w14:paraId="272B3B16" w14:textId="1D83E301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Nozzle size:</w:t>
            </w:r>
          </w:p>
        </w:tc>
        <w:tc>
          <w:tcPr>
            <w:tcW w:w="2614" w:type="dxa"/>
            <w:gridSpan w:val="2"/>
            <w:vAlign w:val="center"/>
          </w:tcPr>
          <w:p w14:paraId="408693EF" w14:textId="306AAC6C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88">
              <w:rPr>
                <w:rFonts w:cs="Arial"/>
              </w:rPr>
              <w:t>µm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4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9"/>
          </w:p>
        </w:tc>
        <w:tc>
          <w:tcPr>
            <w:tcW w:w="2614" w:type="dxa"/>
            <w:gridSpan w:val="2"/>
            <w:vAlign w:val="center"/>
          </w:tcPr>
          <w:p w14:paraId="05E6029B" w14:textId="141CB095" w:rsidR="00F61D88" w:rsidRPr="00F61D88" w:rsidRDefault="00F61D88" w:rsidP="00F61D88">
            <w:pPr>
              <w:rPr>
                <w:lang w:val="en-US"/>
              </w:rPr>
            </w:pPr>
            <w:r w:rsidRPr="00F61D88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 </w:t>
            </w:r>
            <w:r w:rsidRPr="00F61D88">
              <w:rPr>
                <w:rFonts w:cs="Arial"/>
              </w:rPr>
              <w:t>µm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5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2614" w:type="dxa"/>
            <w:gridSpan w:val="2"/>
            <w:vAlign w:val="center"/>
          </w:tcPr>
          <w:p w14:paraId="63FEB26C" w14:textId="77777777" w:rsidR="00F61D88" w:rsidRPr="00F61D88" w:rsidRDefault="00F61D88" w:rsidP="00F61D88">
            <w:pPr>
              <w:rPr>
                <w:lang w:val="en-US"/>
              </w:rPr>
            </w:pPr>
          </w:p>
        </w:tc>
      </w:tr>
      <w:tr w:rsidR="00F61D88" w14:paraId="74F450CE" w14:textId="77777777" w:rsidTr="00461C69">
        <w:tc>
          <w:tcPr>
            <w:tcW w:w="2614" w:type="dxa"/>
          </w:tcPr>
          <w:p w14:paraId="21AB6B2B" w14:textId="72BA8DD9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RNA extraction:</w:t>
            </w:r>
          </w:p>
        </w:tc>
        <w:tc>
          <w:tcPr>
            <w:tcW w:w="2614" w:type="dxa"/>
            <w:gridSpan w:val="2"/>
          </w:tcPr>
          <w:p w14:paraId="483B0752" w14:textId="082C495E" w:rsidR="00F61D88" w:rsidRP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3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1"/>
          </w:p>
        </w:tc>
        <w:tc>
          <w:tcPr>
            <w:tcW w:w="2614" w:type="dxa"/>
            <w:gridSpan w:val="2"/>
          </w:tcPr>
          <w:p w14:paraId="1B949F32" w14:textId="77777777" w:rsidR="00F61D88" w:rsidRPr="00F61D88" w:rsidRDefault="00F61D88" w:rsidP="00F61D88">
            <w:pPr>
              <w:rPr>
                <w:lang w:val="en-US"/>
              </w:rPr>
            </w:pPr>
          </w:p>
        </w:tc>
        <w:tc>
          <w:tcPr>
            <w:tcW w:w="2614" w:type="dxa"/>
            <w:gridSpan w:val="2"/>
          </w:tcPr>
          <w:p w14:paraId="2FAC02CD" w14:textId="77777777" w:rsidR="00F61D88" w:rsidRPr="00F61D88" w:rsidRDefault="00F61D88" w:rsidP="00F61D88">
            <w:pPr>
              <w:rPr>
                <w:lang w:val="en-US"/>
              </w:rPr>
            </w:pPr>
          </w:p>
        </w:tc>
      </w:tr>
      <w:tr w:rsidR="00F61D88" w14:paraId="1CB2AB13" w14:textId="77777777" w:rsidTr="00461C69">
        <w:tc>
          <w:tcPr>
            <w:tcW w:w="2614" w:type="dxa"/>
          </w:tcPr>
          <w:p w14:paraId="2BA58AD9" w14:textId="6231082C" w:rsidR="00F61D88" w:rsidRDefault="00F61D88" w:rsidP="00F61D88">
            <w:pPr>
              <w:rPr>
                <w:lang w:val="en-US"/>
              </w:rPr>
            </w:pPr>
            <w:r>
              <w:rPr>
                <w:lang w:val="en-US"/>
              </w:rPr>
              <w:t>Exotic cell material:</w:t>
            </w:r>
          </w:p>
        </w:tc>
        <w:tc>
          <w:tcPr>
            <w:tcW w:w="7842" w:type="dxa"/>
            <w:gridSpan w:val="6"/>
          </w:tcPr>
          <w:p w14:paraId="57095946" w14:textId="7460FB21" w:rsidR="00F61D88" w:rsidRPr="00F61D88" w:rsidRDefault="00F308FC" w:rsidP="00F61D8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2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2"/>
          </w:p>
        </w:tc>
      </w:tr>
    </w:tbl>
    <w:p w14:paraId="1552EC98" w14:textId="03C0874E" w:rsidR="00F61D88" w:rsidRDefault="00F61D88" w:rsidP="00F61D88">
      <w:pPr>
        <w:rPr>
          <w:b/>
          <w:bCs/>
          <w:lang w:val="en-US"/>
        </w:rPr>
      </w:pPr>
    </w:p>
    <w:p w14:paraId="7BC525C6" w14:textId="082132E3" w:rsidR="00F61D88" w:rsidRPr="00F61D88" w:rsidRDefault="00461C69" w:rsidP="00F61D88">
      <w:pPr>
        <w:rPr>
          <w:rFonts w:cs="Arial"/>
          <w:b/>
          <w:color w:val="FF0000"/>
          <w:sz w:val="20"/>
          <w:szCs w:val="20"/>
          <w:lang w:val="en-US"/>
        </w:rPr>
      </w:pPr>
      <w:r w:rsidRPr="00F61D88">
        <w:rPr>
          <w:rFonts w:cs="Arial"/>
          <w:b/>
          <w:color w:val="FF0000"/>
          <w:sz w:val="21"/>
          <w:szCs w:val="21"/>
          <w:lang w:val="en-US"/>
        </w:rPr>
        <w:t>Generally</w:t>
      </w:r>
      <w:r w:rsidR="00F61D88" w:rsidRPr="00F61D88">
        <w:rPr>
          <w:rFonts w:cs="Arial"/>
          <w:b/>
          <w:color w:val="FF0000"/>
          <w:sz w:val="21"/>
          <w:szCs w:val="21"/>
          <w:lang w:val="en-US"/>
        </w:rPr>
        <w:t>: your cells should be no larger than one quarter the diameter of the nozzle with which you are going to sort.</w:t>
      </w:r>
    </w:p>
    <w:p w14:paraId="7851F8DD" w14:textId="5D6E6468" w:rsidR="00F61D88" w:rsidRDefault="00F61D88" w:rsidP="00F61D88">
      <w:pPr>
        <w:rPr>
          <w:b/>
          <w:bCs/>
          <w:u w:val="single"/>
          <w:lang w:val="en-US"/>
        </w:rPr>
      </w:pPr>
      <w:r w:rsidRPr="00F61D88">
        <w:rPr>
          <w:b/>
          <w:bCs/>
          <w:u w:val="single"/>
          <w:lang w:val="en-US"/>
        </w:rPr>
        <w:t>Rules and requests by the core facility:</w:t>
      </w:r>
    </w:p>
    <w:p w14:paraId="46F52EC2" w14:textId="77777777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b/>
          <w:lang w:val="en-US"/>
        </w:rPr>
      </w:pPr>
      <w:r w:rsidRPr="008B40C4">
        <w:rPr>
          <w:rFonts w:cs="Arial"/>
          <w:b/>
          <w:lang w:val="en-US"/>
        </w:rPr>
        <w:t>Be advised that sorting reservations will only be done when all required information in this document were given</w:t>
      </w:r>
    </w:p>
    <w:p w14:paraId="470FB054" w14:textId="1B9BF592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lang w:val="en-US"/>
        </w:rPr>
        <w:t xml:space="preserve">Sorting material (even single color) </w:t>
      </w:r>
      <w:r w:rsidR="0065239F" w:rsidRPr="008B40C4">
        <w:rPr>
          <w:rFonts w:cs="Arial"/>
          <w:lang w:val="en-US"/>
        </w:rPr>
        <w:t>must</w:t>
      </w:r>
      <w:r w:rsidRPr="008B40C4">
        <w:rPr>
          <w:rFonts w:cs="Arial"/>
          <w:lang w:val="en-US"/>
        </w:rPr>
        <w:t xml:space="preserve"> be filtered through a 30µm mesh (available at the facility)</w:t>
      </w:r>
    </w:p>
    <w:p w14:paraId="56CBB04A" w14:textId="76DA97EB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lang w:val="en-US"/>
        </w:rPr>
        <w:t>sorting time is limited to 4 hours per appointment and bookings can’t be done earlier than 3 weeks in advance; additional time or earlier registration can only be given by contacting the operators</w:t>
      </w:r>
    </w:p>
    <w:p w14:paraId="1D27BFA7" w14:textId="77777777" w:rsidR="008501A8" w:rsidRPr="008501A8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lang w:val="en-US"/>
        </w:rPr>
        <w:t>sorting is possible from</w:t>
      </w:r>
      <w:r w:rsidR="008501A8">
        <w:rPr>
          <w:lang w:val="en-US"/>
        </w:rPr>
        <w:t>:</w:t>
      </w:r>
    </w:p>
    <w:p w14:paraId="18CBEA1C" w14:textId="6252A390" w:rsidR="008501A8" w:rsidRDefault="008501A8" w:rsidP="008501A8">
      <w:pPr>
        <w:pStyle w:val="Listenabsatz"/>
        <w:spacing w:line="259" w:lineRule="auto"/>
        <w:rPr>
          <w:lang w:val="en-US"/>
        </w:rPr>
      </w:pPr>
      <w:r>
        <w:rPr>
          <w:lang w:val="en-US"/>
        </w:rPr>
        <w:t>Monday:</w:t>
      </w:r>
      <w:r>
        <w:rPr>
          <w:lang w:val="en-US"/>
        </w:rPr>
        <w:tab/>
      </w:r>
      <w:r w:rsidR="008B40C4" w:rsidRPr="008B40C4">
        <w:rPr>
          <w:lang w:val="en-US"/>
        </w:rPr>
        <w:t>1</w:t>
      </w:r>
      <w:r>
        <w:rPr>
          <w:lang w:val="en-US"/>
        </w:rPr>
        <w:t>2</w:t>
      </w:r>
      <w:r w:rsidR="008B40C4" w:rsidRPr="008B40C4">
        <w:rPr>
          <w:lang w:val="en-US"/>
        </w:rPr>
        <w:t>.00</w:t>
      </w:r>
      <w:r>
        <w:rPr>
          <w:lang w:val="en-US"/>
        </w:rPr>
        <w:t>a</w:t>
      </w:r>
      <w:r w:rsidR="008B40C4" w:rsidRPr="008B40C4">
        <w:rPr>
          <w:lang w:val="en-US"/>
        </w:rPr>
        <w:t xml:space="preserve">m to 16.00pm </w:t>
      </w:r>
    </w:p>
    <w:p w14:paraId="1155C9CB" w14:textId="3FF7631E" w:rsidR="008501A8" w:rsidRDefault="008501A8" w:rsidP="008501A8">
      <w:pPr>
        <w:pStyle w:val="Listenabsatz"/>
        <w:spacing w:line="259" w:lineRule="auto"/>
        <w:rPr>
          <w:lang w:val="en-US"/>
        </w:rPr>
      </w:pPr>
      <w:r>
        <w:rPr>
          <w:lang w:val="en-US"/>
        </w:rPr>
        <w:t>Tuesday:</w:t>
      </w:r>
      <w:r>
        <w:rPr>
          <w:lang w:val="en-US"/>
        </w:rPr>
        <w:tab/>
        <w:t>10.00am to 16.00pm</w:t>
      </w:r>
    </w:p>
    <w:p w14:paraId="2B411FE9" w14:textId="5A645A9C" w:rsidR="008501A8" w:rsidRDefault="008501A8" w:rsidP="008501A8">
      <w:pPr>
        <w:pStyle w:val="Listenabsatz"/>
        <w:spacing w:line="259" w:lineRule="auto"/>
        <w:rPr>
          <w:lang w:val="en-US"/>
        </w:rPr>
      </w:pPr>
      <w:r>
        <w:rPr>
          <w:lang w:val="en-US"/>
        </w:rPr>
        <w:t>Wednesday:</w:t>
      </w:r>
      <w:r>
        <w:rPr>
          <w:lang w:val="en-US"/>
        </w:rPr>
        <w:tab/>
        <w:t>10.00am to 16.00pm</w:t>
      </w:r>
    </w:p>
    <w:p w14:paraId="0A227EDD" w14:textId="42B922F1" w:rsidR="008501A8" w:rsidRDefault="008501A8" w:rsidP="008501A8">
      <w:pPr>
        <w:pStyle w:val="Listenabsatz"/>
        <w:spacing w:line="259" w:lineRule="auto"/>
        <w:rPr>
          <w:lang w:val="en-US"/>
        </w:rPr>
      </w:pPr>
      <w:r>
        <w:rPr>
          <w:lang w:val="en-US"/>
        </w:rPr>
        <w:t>Thursday:</w:t>
      </w:r>
      <w:r>
        <w:rPr>
          <w:lang w:val="en-US"/>
        </w:rPr>
        <w:tab/>
        <w:t>10.00am to 16.00pm</w:t>
      </w:r>
    </w:p>
    <w:p w14:paraId="3274FEF0" w14:textId="7349E738" w:rsidR="008501A8" w:rsidRDefault="008501A8" w:rsidP="008501A8">
      <w:pPr>
        <w:pStyle w:val="Listenabsatz"/>
        <w:spacing w:line="259" w:lineRule="auto"/>
        <w:rPr>
          <w:lang w:val="en-US"/>
        </w:rPr>
      </w:pPr>
      <w:r>
        <w:rPr>
          <w:lang w:val="en-US"/>
        </w:rPr>
        <w:t>Friday:</w:t>
      </w:r>
      <w:r w:rsidR="008B40C4" w:rsidRPr="008B40C4">
        <w:rPr>
          <w:lang w:val="en-US"/>
        </w:rPr>
        <w:t xml:space="preserve"> </w:t>
      </w:r>
      <w:r>
        <w:rPr>
          <w:lang w:val="en-US"/>
        </w:rPr>
        <w:tab/>
        <w:t>10.00am to 15.00pm</w:t>
      </w:r>
    </w:p>
    <w:p w14:paraId="7834AF5D" w14:textId="681F66D1" w:rsidR="008501A8" w:rsidRPr="008501A8" w:rsidRDefault="008B40C4" w:rsidP="008501A8">
      <w:pPr>
        <w:pStyle w:val="Listenabsatz"/>
        <w:spacing w:line="259" w:lineRule="auto"/>
        <w:rPr>
          <w:lang w:val="en-US"/>
        </w:rPr>
      </w:pPr>
      <w:r w:rsidRPr="008B40C4">
        <w:rPr>
          <w:lang w:val="en-US"/>
        </w:rPr>
        <w:t xml:space="preserve">Exceptions </w:t>
      </w:r>
      <w:r w:rsidR="008501A8">
        <w:rPr>
          <w:lang w:val="en-US"/>
        </w:rPr>
        <w:t>are possible depending on the experiment e.g. 10x</w:t>
      </w:r>
    </w:p>
    <w:p w14:paraId="0380C8B8" w14:textId="2C201AC9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b/>
          <w:bCs/>
          <w:color w:val="FF0000"/>
          <w:lang w:val="en-US"/>
        </w:rPr>
        <w:t>exotic material:</w:t>
      </w:r>
      <w:r w:rsidRPr="008B40C4">
        <w:rPr>
          <w:lang w:val="en-US"/>
        </w:rPr>
        <w:t xml:space="preserve"> tumor samples, cells larger in size than 20µm, clumping cell material, temperature or sorting sensitive material, small particles, bacteria </w:t>
      </w:r>
      <w:r w:rsidR="002831E6" w:rsidRPr="008B40C4">
        <w:rPr>
          <w:lang w:val="en-US"/>
        </w:rPr>
        <w:t>etc.</w:t>
      </w:r>
      <w:r w:rsidRPr="008B40C4">
        <w:rPr>
          <w:lang w:val="en-US"/>
        </w:rPr>
        <w:t>… please name potential problems so we can contact you in advance for further questions</w:t>
      </w:r>
    </w:p>
    <w:p w14:paraId="3FEC56EA" w14:textId="2A4E4730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lang w:val="en-US"/>
        </w:rPr>
        <w:t xml:space="preserve">For panels used for the first time on our instruments, please take a </w:t>
      </w:r>
      <w:r w:rsidR="001F3907" w:rsidRPr="008B40C4">
        <w:rPr>
          <w:rFonts w:cs="Arial"/>
          <w:lang w:val="en-US"/>
        </w:rPr>
        <w:t>printout</w:t>
      </w:r>
      <w:r w:rsidRPr="008B40C4">
        <w:rPr>
          <w:rFonts w:cs="Arial"/>
          <w:lang w:val="en-US"/>
        </w:rPr>
        <w:t xml:space="preserve"> of an exemplary FACS Analyzer sample with complete plotting and gating strategy.</w:t>
      </w:r>
    </w:p>
    <w:p w14:paraId="68CF2506" w14:textId="77777777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lang w:val="en-US"/>
        </w:rPr>
        <w:t>For transduced cell material, negative controls are needed</w:t>
      </w:r>
    </w:p>
    <w:p w14:paraId="6DCC4519" w14:textId="77777777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lang w:val="en-US"/>
        </w:rPr>
        <w:t>Weak expressed marker and dim staining need FMOs (Fluorescence minus one) controls</w:t>
      </w:r>
    </w:p>
    <w:p w14:paraId="5083BBD4" w14:textId="77777777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lang w:val="en-US"/>
        </w:rPr>
        <w:t>Stick to your requested sorting times; additional cell material and short notice extensions cannot be granted</w:t>
      </w:r>
    </w:p>
    <w:p w14:paraId="68C995A5" w14:textId="3B364BEB" w:rsidR="008B40C4" w:rsidRPr="008B40C4" w:rsidRDefault="008B40C4" w:rsidP="008B40C4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lang w:val="en-US"/>
        </w:rPr>
        <w:t>Short notice cancellation may be charged by the facility</w:t>
      </w:r>
    </w:p>
    <w:p w14:paraId="245C7D78" w14:textId="5DAD3368" w:rsidR="00F61D88" w:rsidRPr="0019694A" w:rsidRDefault="008B40C4" w:rsidP="00F61D88">
      <w:pPr>
        <w:pStyle w:val="Listenabsatz"/>
        <w:numPr>
          <w:ilvl w:val="0"/>
          <w:numId w:val="1"/>
        </w:numPr>
        <w:spacing w:line="259" w:lineRule="auto"/>
        <w:rPr>
          <w:rFonts w:cs="Arial"/>
          <w:lang w:val="en-US"/>
        </w:rPr>
      </w:pPr>
      <w:r w:rsidRPr="008B40C4">
        <w:rPr>
          <w:rFonts w:cs="Arial"/>
          <w:color w:val="FF0000"/>
          <w:lang w:val="en-US"/>
        </w:rPr>
        <w:t>100µm Nozzle Sorts</w:t>
      </w:r>
      <w:r w:rsidRPr="008B40C4">
        <w:rPr>
          <w:rFonts w:cs="Arial"/>
          <w:lang w:val="en-US"/>
        </w:rPr>
        <w:t xml:space="preserve"> with the </w:t>
      </w:r>
      <w:proofErr w:type="spellStart"/>
      <w:r w:rsidRPr="008B40C4">
        <w:rPr>
          <w:rFonts w:cs="Arial"/>
          <w:lang w:val="en-US"/>
        </w:rPr>
        <w:t>Astrios</w:t>
      </w:r>
      <w:proofErr w:type="spellEnd"/>
      <w:r w:rsidRPr="008B40C4">
        <w:rPr>
          <w:rFonts w:cs="Arial"/>
          <w:lang w:val="en-US"/>
        </w:rPr>
        <w:t xml:space="preserve"> S1 or S2 are </w:t>
      </w:r>
      <w:r w:rsidRPr="008B40C4">
        <w:rPr>
          <w:rFonts w:cs="Arial"/>
          <w:color w:val="FF0000"/>
          <w:lang w:val="en-US"/>
        </w:rPr>
        <w:t xml:space="preserve">available </w:t>
      </w:r>
      <w:r w:rsidRPr="008B40C4">
        <w:rPr>
          <w:rFonts w:cs="Arial"/>
          <w:b/>
          <w:color w:val="FF0000"/>
          <w:u w:val="single"/>
          <w:lang w:val="en-US"/>
        </w:rPr>
        <w:t>only</w:t>
      </w:r>
      <w:r w:rsidRPr="008B40C4">
        <w:rPr>
          <w:rFonts w:cs="Arial"/>
          <w:color w:val="FF0000"/>
          <w:lang w:val="en-US"/>
        </w:rPr>
        <w:t xml:space="preserve"> on Fridays! </w:t>
      </w:r>
    </w:p>
    <w:sectPr w:rsidR="00F61D88" w:rsidRPr="0019694A" w:rsidSect="00B73ABA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07B4" w14:textId="77777777" w:rsidR="00B0698A" w:rsidRDefault="00B0698A" w:rsidP="00B73ABA">
      <w:pPr>
        <w:spacing w:after="0" w:line="240" w:lineRule="auto"/>
      </w:pPr>
      <w:r>
        <w:separator/>
      </w:r>
    </w:p>
  </w:endnote>
  <w:endnote w:type="continuationSeparator" w:id="0">
    <w:p w14:paraId="62C0116E" w14:textId="77777777" w:rsidR="00B0698A" w:rsidRDefault="00B0698A" w:rsidP="00B7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CD84" w14:textId="77777777" w:rsidR="00B0698A" w:rsidRDefault="00B0698A" w:rsidP="00B73ABA">
      <w:pPr>
        <w:spacing w:after="0" w:line="240" w:lineRule="auto"/>
      </w:pPr>
      <w:r>
        <w:separator/>
      </w:r>
    </w:p>
  </w:footnote>
  <w:footnote w:type="continuationSeparator" w:id="0">
    <w:p w14:paraId="2FD7A504" w14:textId="77777777" w:rsidR="00B0698A" w:rsidRDefault="00B0698A" w:rsidP="00B7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7C67" w14:textId="27D9BA7A" w:rsidR="00B73ABA" w:rsidRPr="00B73ABA" w:rsidRDefault="00B73ABA">
    <w:pPr>
      <w:pStyle w:val="Kopfzeile"/>
      <w:rPr>
        <w:sz w:val="22"/>
        <w:szCs w:val="22"/>
      </w:rPr>
    </w:pPr>
    <w:r>
      <w:rPr>
        <w:rFonts w:ascii="Arial" w:hAnsi="Arial" w:cs="Arial"/>
        <w:noProof/>
        <w:sz w:val="40"/>
        <w:szCs w:val="40"/>
        <w:lang w:eastAsia="de-DE"/>
      </w:rPr>
      <w:drawing>
        <wp:anchor distT="0" distB="0" distL="114300" distR="114300" simplePos="0" relativeHeight="251658240" behindDoc="1" locked="0" layoutInCell="1" allowOverlap="1" wp14:anchorId="6CF46F05" wp14:editId="6025FE82">
          <wp:simplePos x="0" y="0"/>
          <wp:positionH relativeFrom="column">
            <wp:posOffset>5583493</wp:posOffset>
          </wp:positionH>
          <wp:positionV relativeFrom="paragraph">
            <wp:posOffset>-146404</wp:posOffset>
          </wp:positionV>
          <wp:extent cx="1310400" cy="435600"/>
          <wp:effectExtent l="0" t="0" r="0" b="0"/>
          <wp:wrapTight wrapText="bothSides">
            <wp:wrapPolygon edited="0">
              <wp:start x="4188" y="0"/>
              <wp:lineTo x="3141" y="1261"/>
              <wp:lineTo x="1466" y="7568"/>
              <wp:lineTo x="2094" y="20812"/>
              <wp:lineTo x="7329" y="20812"/>
              <wp:lineTo x="11098" y="20181"/>
              <wp:lineTo x="20940" y="12613"/>
              <wp:lineTo x="21359" y="6307"/>
              <wp:lineTo x="20312" y="5045"/>
              <wp:lineTo x="7329" y="0"/>
              <wp:lineTo x="4188" y="0"/>
            </wp:wrapPolygon>
          </wp:wrapTight>
          <wp:docPr id="16" name="Grafik 16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73ABA">
      <w:rPr>
        <w:rFonts w:ascii="Arial" w:hAnsi="Arial" w:cs="Arial"/>
        <w:color w:val="0070C0"/>
        <w:sz w:val="36"/>
        <w:szCs w:val="36"/>
      </w:rPr>
      <w:t>Sort</w:t>
    </w:r>
    <w:proofErr w:type="spellEnd"/>
    <w:r w:rsidRPr="00B73ABA">
      <w:rPr>
        <w:rFonts w:ascii="Arial" w:hAnsi="Arial" w:cs="Arial"/>
        <w:color w:val="0070C0"/>
        <w:sz w:val="36"/>
        <w:szCs w:val="36"/>
      </w:rPr>
      <w:t xml:space="preserve">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2C7"/>
    <w:multiLevelType w:val="hybridMultilevel"/>
    <w:tmpl w:val="088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0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BA"/>
    <w:rsid w:val="000E6B9F"/>
    <w:rsid w:val="0019694A"/>
    <w:rsid w:val="001F3907"/>
    <w:rsid w:val="002831E6"/>
    <w:rsid w:val="00461C69"/>
    <w:rsid w:val="005E6D4D"/>
    <w:rsid w:val="0065239F"/>
    <w:rsid w:val="006A59E3"/>
    <w:rsid w:val="007228A5"/>
    <w:rsid w:val="008169F3"/>
    <w:rsid w:val="008501A8"/>
    <w:rsid w:val="008B40C4"/>
    <w:rsid w:val="008D21D7"/>
    <w:rsid w:val="009422EB"/>
    <w:rsid w:val="00964CB1"/>
    <w:rsid w:val="00A3621A"/>
    <w:rsid w:val="00B0698A"/>
    <w:rsid w:val="00B73ABA"/>
    <w:rsid w:val="00DC095D"/>
    <w:rsid w:val="00E3666A"/>
    <w:rsid w:val="00EE48FA"/>
    <w:rsid w:val="00F308FC"/>
    <w:rsid w:val="00F608B3"/>
    <w:rsid w:val="00F61D88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4A22"/>
  <w15:chartTrackingRefBased/>
  <w15:docId w15:val="{7A78439A-44B0-284B-92A3-F6DF9EB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3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3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3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3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3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3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3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3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3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3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3A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3A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3A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3A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3A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3A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3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3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3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3A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3A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3A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3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3A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3AB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73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ABA"/>
  </w:style>
  <w:style w:type="paragraph" w:styleId="Fuzeile">
    <w:name w:val="footer"/>
    <w:basedOn w:val="Standard"/>
    <w:link w:val="FuzeileZchn"/>
    <w:uiPriority w:val="99"/>
    <w:unhideWhenUsed/>
    <w:rsid w:val="00B73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ABA"/>
  </w:style>
  <w:style w:type="table" w:styleId="Tabellenraster">
    <w:name w:val="Table Grid"/>
    <w:basedOn w:val="NormaleTabelle"/>
    <w:uiPriority w:val="39"/>
    <w:rsid w:val="00B7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345AA-D8D5-584A-920C-6617F778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Hofmann</dc:creator>
  <cp:keywords/>
  <dc:description/>
  <cp:lastModifiedBy>Katharina Hofmann</cp:lastModifiedBy>
  <cp:revision>2</cp:revision>
  <dcterms:created xsi:type="dcterms:W3CDTF">2024-11-04T07:23:00Z</dcterms:created>
  <dcterms:modified xsi:type="dcterms:W3CDTF">2024-11-04T07:23:00Z</dcterms:modified>
</cp:coreProperties>
</file>